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 w:eastAsia="Calibri"/>
          <w:b/>
          <w:color w:val="205A55"/>
          <w:sz w:val="36"/>
        </w:rPr>
        <w:t>Kartlı Ödeme Talep Formu</w:t>
      </w:r>
    </w:p>
    <w:p>
      <w:pPr>
        <w:spacing w:after="240"/>
      </w:pPr>
      <w:r>
        <w:rPr>
          <w:rFonts w:ascii="Calibri" w:hAnsi="Calibri" w:eastAsia="Calibri"/>
          <w:b w:val="0"/>
          <w:color w:val="5F7471"/>
          <w:sz w:val="21"/>
        </w:rPr>
        <w:t>Teklifiniz için güvenli ödeme bağlantısı veya arama yönlendirmesi talep etmek üzere doldurun.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shd w:fill="F2F7F6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TEKLIF VE MÜŞTERI BILGILERI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Teklif numarası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Talep tarihi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GG / AA / YYYY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Ad soyad / Firma unvanı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Telefon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E-posta adresi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shd w:fill="F2F7F6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ÖDEME TALEBI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Talep edilen tutar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₺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Tercih edilen iletişim zamanı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Sipariş / parça açıklaması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Notlar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043"/>
            <w:shd w:fill="F2F7F6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GÜVENLIK NOTU</w:t>
            </w:r>
          </w:p>
        </w:tc>
      </w:tr>
    </w:tbl>
    <w:p>
      <w:pPr>
        <w:spacing w:after="160"/>
      </w:pPr>
      <w:r>
        <w:rPr>
          <w:rFonts w:ascii="Calibri" w:hAnsi="Calibri" w:eastAsia="Calibri"/>
          <w:b w:val="0"/>
          <w:color w:val="5F7471"/>
          <w:sz w:val="20"/>
        </w:rPr>
        <w:t>Kart numarası, CVV ve kart şifresi bu forma yazılmamalıdır. Ödeme adımı için Refendeks ekibi sizinle güvenli kanaldan iletişime geçer.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Ad soyad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  <w:tc>
          <w:tcPr>
            <w:tcW w:type="dxa" w:w="4521"/>
            <w:tcBorders>
              <w:top w:val="single" w:sz="6" w:color="D6E3E1"/>
              <w:left w:val="single" w:sz="6" w:color="D6E3E1"/>
              <w:bottom w:val="single" w:sz="6" w:color="D6E3E1"/>
              <w:right w:val="single" w:sz="6" w:color="D6E3E1"/>
            </w:tcBorders>
            <w:vAlign w:val="center"/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205A55"/>
                <w:sz w:val="18"/>
              </w:rPr>
              <w:t>İmza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b w:val="0"/>
                <w:color w:val="5F7471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color w:val="5F7471"/>
        <w:sz w:val="17"/>
      </w:rPr>
      <w:t>refendeks.com  •  refendeks@gmail.com  •  Teklif ve parça danışma hattı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D4755D"/>
        <w:sz w:val="36"/>
      </w:rPr>
      <w:t>R</w:t>
    </w:r>
    <w:r>
      <w:rPr>
        <w:rFonts w:ascii="Calibri" w:hAnsi="Calibri" w:eastAsia="Calibri"/>
        <w:b/>
        <w:color w:val="205A55"/>
        <w:sz w:val="28"/>
      </w:rPr>
      <w:t xml:space="preserve">  refendeks</w:t>
    </w:r>
    <w:r>
      <w:rPr>
        <w:rFonts w:ascii="Calibri" w:hAnsi="Calibri" w:eastAsia="Calibri"/>
        <w:b w:val="0"/>
        <w:color w:val="5F7471"/>
        <w:sz w:val="18"/>
      </w:rPr>
      <w:t xml:space="preserve">  |  Müşteri Belgesi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